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72646" w14:textId="2D50234E" w:rsidR="001D0B93" w:rsidRDefault="001D0B93">
      <w:pPr>
        <w:rPr>
          <w:rFonts w:ascii="Arial" w:hAnsi="Arial" w:cs="Arial"/>
          <w:sz w:val="18"/>
          <w:szCs w:val="18"/>
        </w:rPr>
      </w:pPr>
      <w:r w:rsidRPr="00FE2856">
        <w:rPr>
          <w:rFonts w:ascii="Arial" w:hAnsi="Arial" w:cs="Arial"/>
          <w:sz w:val="18"/>
          <w:szCs w:val="18"/>
        </w:rPr>
        <w:t>POSITION TITLE:</w:t>
      </w:r>
      <w:r w:rsidR="00A2385E">
        <w:rPr>
          <w:rFonts w:ascii="Arial" w:hAnsi="Arial" w:cs="Arial"/>
          <w:sz w:val="18"/>
          <w:szCs w:val="18"/>
        </w:rPr>
        <w:t xml:space="preserve"> Food Service Associate II</w:t>
      </w:r>
    </w:p>
    <w:p w14:paraId="54BC97CC" w14:textId="7FE77CD5" w:rsidR="00FE2856" w:rsidRPr="00FE2856" w:rsidRDefault="00FE2856">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0" locked="0" layoutInCell="1" allowOverlap="1" wp14:anchorId="6EACEBE4" wp14:editId="2FD9BEBF">
                <wp:simplePos x="0" y="0"/>
                <wp:positionH relativeFrom="column">
                  <wp:posOffset>-1</wp:posOffset>
                </wp:positionH>
                <wp:positionV relativeFrom="paragraph">
                  <wp:posOffset>33020</wp:posOffset>
                </wp:positionV>
                <wp:extent cx="69056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905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2849A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6pt" to="543.7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" strokecolor="black [3200]" strokeweight=".5pt">
                <v:stroke joinstyle="miter"/>
              </v:line>
            </w:pict>
          </mc:Fallback>
        </mc:AlternateContent>
      </w:r>
    </w:p>
    <w:tbl>
      <w:tblPr>
        <w:tblStyle w:val="TableGrid"/>
        <w:tblW w:w="0" w:type="auto"/>
        <w:tblLook w:val="04A0" w:firstRow="1" w:lastRow="0" w:firstColumn="1" w:lastColumn="0" w:noHBand="0" w:noVBand="1"/>
      </w:tblPr>
      <w:tblGrid>
        <w:gridCol w:w="1417"/>
        <w:gridCol w:w="1548"/>
        <w:gridCol w:w="2318"/>
        <w:gridCol w:w="2378"/>
        <w:gridCol w:w="1570"/>
        <w:gridCol w:w="1559"/>
      </w:tblGrid>
      <w:tr w:rsidR="00E20545" w:rsidRPr="00FE2856" w14:paraId="51B6EDF1" w14:textId="0F932799" w:rsidTr="00F4730D">
        <w:trPr>
          <w:trHeight w:val="305"/>
        </w:trPr>
        <w:tc>
          <w:tcPr>
            <w:tcW w:w="1417" w:type="dxa"/>
          </w:tcPr>
          <w:p w14:paraId="21A43C33" w14:textId="77777777" w:rsidR="00E20545" w:rsidRPr="00B01BD6" w:rsidRDefault="00E20545">
            <w:pPr>
              <w:rPr>
                <w:rFonts w:ascii="Arial" w:hAnsi="Arial" w:cs="Arial"/>
                <w:b/>
                <w:bCs/>
                <w:sz w:val="18"/>
                <w:szCs w:val="18"/>
              </w:rPr>
            </w:pPr>
            <w:r w:rsidRPr="00B01BD6">
              <w:rPr>
                <w:rFonts w:ascii="Arial" w:hAnsi="Arial" w:cs="Arial"/>
                <w:b/>
                <w:bCs/>
                <w:sz w:val="18"/>
                <w:szCs w:val="18"/>
              </w:rPr>
              <w:t>CENTER:</w:t>
            </w:r>
          </w:p>
        </w:tc>
        <w:tc>
          <w:tcPr>
            <w:tcW w:w="3866" w:type="dxa"/>
            <w:gridSpan w:val="2"/>
          </w:tcPr>
          <w:p w14:paraId="66DF5397" w14:textId="325998ED" w:rsidR="00E20545" w:rsidRPr="00B01BD6" w:rsidRDefault="001F6F23">
            <w:pPr>
              <w:rPr>
                <w:rFonts w:ascii="Arial" w:hAnsi="Arial" w:cs="Arial"/>
                <w:b/>
                <w:bCs/>
                <w:sz w:val="18"/>
                <w:szCs w:val="18"/>
              </w:rPr>
            </w:pPr>
            <w:r>
              <w:rPr>
                <w:rFonts w:ascii="Arial" w:hAnsi="Arial" w:cs="Arial"/>
                <w:b/>
                <w:bCs/>
                <w:sz w:val="18"/>
                <w:szCs w:val="18"/>
              </w:rPr>
              <w:t xml:space="preserve">Rural Services </w:t>
            </w:r>
          </w:p>
        </w:tc>
        <w:tc>
          <w:tcPr>
            <w:tcW w:w="2378" w:type="dxa"/>
          </w:tcPr>
          <w:p w14:paraId="2096BBFF" w14:textId="1C74511D" w:rsidR="00E20545" w:rsidRPr="00FE2856" w:rsidRDefault="00E20545">
            <w:pPr>
              <w:rPr>
                <w:rFonts w:ascii="Arial" w:hAnsi="Arial" w:cs="Arial"/>
                <w:sz w:val="18"/>
                <w:szCs w:val="18"/>
              </w:rPr>
            </w:pPr>
            <w:r w:rsidRPr="00B01BD6">
              <w:rPr>
                <w:rFonts w:ascii="Arial" w:hAnsi="Arial" w:cs="Arial"/>
                <w:b/>
                <w:bCs/>
                <w:sz w:val="18"/>
                <w:szCs w:val="18"/>
              </w:rPr>
              <w:t>DEPARTMENT:</w:t>
            </w:r>
          </w:p>
        </w:tc>
        <w:tc>
          <w:tcPr>
            <w:tcW w:w="3129" w:type="dxa"/>
            <w:gridSpan w:val="2"/>
          </w:tcPr>
          <w:p w14:paraId="1B62C5EB" w14:textId="4110F825" w:rsidR="00E20545" w:rsidRPr="00FE2856" w:rsidRDefault="00A2385E">
            <w:pPr>
              <w:rPr>
                <w:rFonts w:ascii="Arial" w:hAnsi="Arial" w:cs="Arial"/>
                <w:sz w:val="18"/>
                <w:szCs w:val="18"/>
              </w:rPr>
            </w:pPr>
            <w:r>
              <w:rPr>
                <w:rFonts w:ascii="Arial" w:hAnsi="Arial" w:cs="Arial"/>
                <w:sz w:val="18"/>
                <w:szCs w:val="18"/>
              </w:rPr>
              <w:t xml:space="preserve">Dietary </w:t>
            </w:r>
          </w:p>
        </w:tc>
      </w:tr>
      <w:tr w:rsidR="00E20545" w:rsidRPr="00FE2856" w14:paraId="471D52BC" w14:textId="64723F44" w:rsidTr="00F4730D">
        <w:trPr>
          <w:trHeight w:val="260"/>
        </w:trPr>
        <w:tc>
          <w:tcPr>
            <w:tcW w:w="1417" w:type="dxa"/>
          </w:tcPr>
          <w:p w14:paraId="71D31B40" w14:textId="77777777" w:rsidR="00E20545" w:rsidRPr="00B01BD6" w:rsidRDefault="00E20545">
            <w:pPr>
              <w:rPr>
                <w:rFonts w:ascii="Arial" w:hAnsi="Arial" w:cs="Arial"/>
                <w:b/>
                <w:bCs/>
                <w:sz w:val="18"/>
                <w:szCs w:val="18"/>
              </w:rPr>
            </w:pPr>
            <w:r w:rsidRPr="00B01BD6">
              <w:rPr>
                <w:rFonts w:ascii="Arial" w:hAnsi="Arial" w:cs="Arial"/>
                <w:b/>
                <w:bCs/>
                <w:sz w:val="18"/>
                <w:szCs w:val="18"/>
              </w:rPr>
              <w:t>LOCATION:</w:t>
            </w:r>
          </w:p>
        </w:tc>
        <w:tc>
          <w:tcPr>
            <w:tcW w:w="9373" w:type="dxa"/>
            <w:gridSpan w:val="5"/>
          </w:tcPr>
          <w:p w14:paraId="0DF1F3D7" w14:textId="2CA8CE61" w:rsidR="00E20545" w:rsidRPr="00FE2856" w:rsidRDefault="001F6F23">
            <w:pPr>
              <w:rPr>
                <w:rFonts w:ascii="Arial" w:hAnsi="Arial" w:cs="Arial"/>
                <w:sz w:val="18"/>
                <w:szCs w:val="18"/>
              </w:rPr>
            </w:pPr>
            <w:r>
              <w:rPr>
                <w:rFonts w:ascii="Arial" w:hAnsi="Arial" w:cs="Arial"/>
                <w:sz w:val="18"/>
                <w:szCs w:val="18"/>
              </w:rPr>
              <w:t xml:space="preserve">Town Creek (ALF) </w:t>
            </w:r>
            <w:r w:rsidR="003D265D">
              <w:rPr>
                <w:rFonts w:ascii="Arial" w:hAnsi="Arial" w:cs="Arial"/>
                <w:sz w:val="18"/>
                <w:szCs w:val="18"/>
              </w:rPr>
              <w:t>– Lovingston, VA 22949</w:t>
            </w:r>
          </w:p>
        </w:tc>
      </w:tr>
      <w:tr w:rsidR="006C704F" w:rsidRPr="00FE2856" w14:paraId="71C3335C" w14:textId="0016C85A" w:rsidTr="00F4730D">
        <w:trPr>
          <w:trHeight w:val="170"/>
        </w:trPr>
        <w:tc>
          <w:tcPr>
            <w:tcW w:w="1417" w:type="dxa"/>
          </w:tcPr>
          <w:p w14:paraId="4AFBC738" w14:textId="77777777" w:rsidR="006C704F" w:rsidRPr="00B01BD6" w:rsidRDefault="006C704F" w:rsidP="00FE2856">
            <w:pPr>
              <w:rPr>
                <w:rFonts w:ascii="Arial" w:hAnsi="Arial" w:cs="Arial"/>
                <w:b/>
                <w:bCs/>
                <w:sz w:val="18"/>
                <w:szCs w:val="18"/>
              </w:rPr>
            </w:pPr>
            <w:r w:rsidRPr="00B01BD6">
              <w:rPr>
                <w:rFonts w:ascii="Arial" w:hAnsi="Arial" w:cs="Arial"/>
                <w:b/>
                <w:bCs/>
                <w:sz w:val="18"/>
                <w:szCs w:val="18"/>
              </w:rPr>
              <w:t>FSLA STATUS:</w:t>
            </w:r>
          </w:p>
        </w:tc>
        <w:tc>
          <w:tcPr>
            <w:tcW w:w="3866" w:type="dxa"/>
            <w:gridSpan w:val="2"/>
          </w:tcPr>
          <w:p w14:paraId="5496965D" w14:textId="3E41F1ED" w:rsidR="00A2385E" w:rsidRPr="001F6F23" w:rsidRDefault="00A2385E" w:rsidP="00FE2856">
            <w:pPr>
              <w:rPr>
                <w:rFonts w:ascii="Arial" w:hAnsi="Arial" w:cs="Arial"/>
                <w:sz w:val="18"/>
                <w:szCs w:val="18"/>
              </w:rPr>
            </w:pPr>
            <w:r w:rsidRPr="001F6F23">
              <w:rPr>
                <w:rFonts w:ascii="Arial" w:hAnsi="Arial" w:cs="Arial"/>
                <w:sz w:val="18"/>
                <w:szCs w:val="18"/>
              </w:rPr>
              <w:t>Non</w:t>
            </w:r>
            <w:r w:rsidR="001F6F23">
              <w:rPr>
                <w:rFonts w:ascii="Arial" w:hAnsi="Arial" w:cs="Arial"/>
                <w:sz w:val="18"/>
                <w:szCs w:val="18"/>
              </w:rPr>
              <w:t>-</w:t>
            </w:r>
            <w:r w:rsidRPr="001F6F23">
              <w:rPr>
                <w:rFonts w:ascii="Arial" w:hAnsi="Arial" w:cs="Arial"/>
                <w:sz w:val="18"/>
                <w:szCs w:val="18"/>
              </w:rPr>
              <w:t>Exempt</w:t>
            </w:r>
          </w:p>
        </w:tc>
        <w:tc>
          <w:tcPr>
            <w:tcW w:w="2378" w:type="dxa"/>
          </w:tcPr>
          <w:p w14:paraId="30135C28" w14:textId="36EF36D0" w:rsidR="006C704F" w:rsidRPr="00FE2856" w:rsidRDefault="006C704F" w:rsidP="00FE2856">
            <w:pPr>
              <w:rPr>
                <w:rFonts w:ascii="Arial" w:hAnsi="Arial" w:cs="Arial"/>
                <w:sz w:val="18"/>
                <w:szCs w:val="18"/>
              </w:rPr>
            </w:pPr>
            <w:r w:rsidRPr="00B01BD6">
              <w:rPr>
                <w:rFonts w:ascii="Arial" w:hAnsi="Arial" w:cs="Arial"/>
                <w:b/>
                <w:bCs/>
                <w:sz w:val="18"/>
                <w:szCs w:val="18"/>
              </w:rPr>
              <w:t>INCLEMENT STATUS:</w:t>
            </w:r>
          </w:p>
        </w:tc>
        <w:tc>
          <w:tcPr>
            <w:tcW w:w="3129" w:type="dxa"/>
            <w:gridSpan w:val="2"/>
          </w:tcPr>
          <w:p w14:paraId="0510D52E" w14:textId="26C604D9" w:rsidR="00A2385E" w:rsidRDefault="00A2385E" w:rsidP="00FE2856">
            <w:pPr>
              <w:rPr>
                <w:rFonts w:ascii="Arial" w:hAnsi="Arial" w:cs="Arial"/>
                <w:sz w:val="18"/>
                <w:szCs w:val="18"/>
              </w:rPr>
            </w:pPr>
            <w:r>
              <w:rPr>
                <w:rFonts w:ascii="Arial" w:hAnsi="Arial" w:cs="Arial"/>
                <w:sz w:val="18"/>
                <w:szCs w:val="18"/>
              </w:rPr>
              <w:t>Essential</w:t>
            </w:r>
          </w:p>
        </w:tc>
      </w:tr>
      <w:tr w:rsidR="00653404" w:rsidRPr="00FE2856" w14:paraId="5AE8F218" w14:textId="52C72CE9" w:rsidTr="001A03A6">
        <w:trPr>
          <w:trHeight w:val="260"/>
        </w:trPr>
        <w:tc>
          <w:tcPr>
            <w:tcW w:w="1417" w:type="dxa"/>
          </w:tcPr>
          <w:p w14:paraId="0FA84B57" w14:textId="77777777" w:rsidR="00653404" w:rsidRPr="00B01BD6" w:rsidRDefault="00653404" w:rsidP="007C3DF1">
            <w:pPr>
              <w:rPr>
                <w:rFonts w:ascii="Arial" w:hAnsi="Arial" w:cs="Arial"/>
                <w:b/>
                <w:bCs/>
                <w:sz w:val="18"/>
                <w:szCs w:val="18"/>
              </w:rPr>
            </w:pPr>
            <w:r w:rsidRPr="00B01BD6">
              <w:rPr>
                <w:rFonts w:ascii="Arial" w:hAnsi="Arial" w:cs="Arial"/>
                <w:b/>
                <w:bCs/>
                <w:sz w:val="18"/>
                <w:szCs w:val="18"/>
              </w:rPr>
              <w:t>GRADE:</w:t>
            </w:r>
          </w:p>
        </w:tc>
        <w:tc>
          <w:tcPr>
            <w:tcW w:w="1548" w:type="dxa"/>
          </w:tcPr>
          <w:p w14:paraId="465F0E97" w14:textId="065B448A" w:rsidR="00653404" w:rsidRPr="00FE2856" w:rsidRDefault="006A6251" w:rsidP="007C3DF1">
            <w:pPr>
              <w:rPr>
                <w:rFonts w:ascii="Arial" w:hAnsi="Arial" w:cs="Arial"/>
                <w:sz w:val="18"/>
                <w:szCs w:val="18"/>
              </w:rPr>
            </w:pPr>
            <w:r>
              <w:rPr>
                <w:rFonts w:ascii="Arial" w:hAnsi="Arial" w:cs="Arial"/>
                <w:sz w:val="18"/>
                <w:szCs w:val="18"/>
              </w:rPr>
              <w:t>6</w:t>
            </w:r>
          </w:p>
        </w:tc>
        <w:tc>
          <w:tcPr>
            <w:tcW w:w="2318" w:type="dxa"/>
          </w:tcPr>
          <w:p w14:paraId="47BF835B" w14:textId="7BC8939E" w:rsidR="00653404" w:rsidRPr="00B01BD6" w:rsidRDefault="00653404" w:rsidP="001A03A6">
            <w:pPr>
              <w:jc w:val="right"/>
              <w:rPr>
                <w:rFonts w:ascii="Arial" w:hAnsi="Arial" w:cs="Arial"/>
                <w:b/>
                <w:bCs/>
                <w:sz w:val="18"/>
                <w:szCs w:val="18"/>
              </w:rPr>
            </w:pPr>
            <w:r w:rsidRPr="00B01BD6">
              <w:rPr>
                <w:rFonts w:ascii="Arial" w:hAnsi="Arial" w:cs="Arial"/>
                <w:b/>
                <w:bCs/>
                <w:sz w:val="18"/>
                <w:szCs w:val="18"/>
              </w:rPr>
              <w:t>SCHEDULE</w:t>
            </w:r>
            <w:r w:rsidR="001F6F23">
              <w:rPr>
                <w:rFonts w:ascii="Arial" w:hAnsi="Arial" w:cs="Arial"/>
                <w:b/>
                <w:bCs/>
                <w:sz w:val="18"/>
                <w:szCs w:val="18"/>
              </w:rPr>
              <w:t xml:space="preserve"> </w:t>
            </w:r>
            <w:r w:rsidR="001F6F23" w:rsidRPr="001F6F23">
              <w:rPr>
                <w:rFonts w:ascii="Arial" w:hAnsi="Arial" w:cs="Arial"/>
                <w:b/>
                <w:bCs/>
                <w:sz w:val="18"/>
                <w:szCs w:val="18"/>
              </w:rPr>
              <w:t>FT/PT/</w:t>
            </w:r>
            <w:proofErr w:type="gramStart"/>
            <w:r w:rsidR="001F6F23" w:rsidRPr="001F6F23">
              <w:rPr>
                <w:rFonts w:ascii="Arial" w:hAnsi="Arial" w:cs="Arial"/>
                <w:b/>
                <w:bCs/>
                <w:sz w:val="18"/>
                <w:szCs w:val="18"/>
              </w:rPr>
              <w:t>PRN</w:t>
            </w:r>
            <w:r w:rsidR="001F6F23">
              <w:rPr>
                <w:rFonts w:ascii="Arial" w:hAnsi="Arial" w:cs="Arial"/>
                <w:sz w:val="18"/>
                <w:szCs w:val="18"/>
              </w:rPr>
              <w:t>:</w:t>
            </w:r>
            <w:r w:rsidRPr="00B01BD6">
              <w:rPr>
                <w:rFonts w:ascii="Arial" w:hAnsi="Arial" w:cs="Arial"/>
                <w:b/>
                <w:bCs/>
                <w:sz w:val="18"/>
                <w:szCs w:val="18"/>
              </w:rPr>
              <w:t>:</w:t>
            </w:r>
            <w:proofErr w:type="gramEnd"/>
          </w:p>
        </w:tc>
        <w:tc>
          <w:tcPr>
            <w:tcW w:w="2378" w:type="dxa"/>
          </w:tcPr>
          <w:p w14:paraId="191F255C" w14:textId="772C0B5B" w:rsidR="00653404" w:rsidRPr="00FE2856" w:rsidRDefault="001F6F23" w:rsidP="007C3DF1">
            <w:pPr>
              <w:rPr>
                <w:rFonts w:ascii="Arial" w:hAnsi="Arial" w:cs="Arial"/>
                <w:sz w:val="18"/>
                <w:szCs w:val="18"/>
              </w:rPr>
            </w:pPr>
            <w:r>
              <w:rPr>
                <w:rFonts w:ascii="Arial" w:hAnsi="Arial" w:cs="Arial"/>
                <w:sz w:val="18"/>
                <w:szCs w:val="18"/>
              </w:rPr>
              <w:t xml:space="preserve">PRN </w:t>
            </w:r>
          </w:p>
        </w:tc>
        <w:tc>
          <w:tcPr>
            <w:tcW w:w="1570" w:type="dxa"/>
          </w:tcPr>
          <w:p w14:paraId="0A82258F" w14:textId="317D2CB1" w:rsidR="00653404" w:rsidRPr="00B01BD6" w:rsidRDefault="00B01BD6" w:rsidP="007C3DF1">
            <w:pPr>
              <w:rPr>
                <w:rFonts w:ascii="Arial" w:hAnsi="Arial" w:cs="Arial"/>
                <w:b/>
                <w:bCs/>
                <w:sz w:val="18"/>
                <w:szCs w:val="18"/>
              </w:rPr>
            </w:pPr>
            <w:r w:rsidRPr="00B01BD6">
              <w:rPr>
                <w:rFonts w:ascii="Arial" w:hAnsi="Arial" w:cs="Arial"/>
                <w:b/>
                <w:bCs/>
                <w:sz w:val="18"/>
                <w:szCs w:val="18"/>
              </w:rPr>
              <w:t>GROUP:</w:t>
            </w:r>
          </w:p>
        </w:tc>
        <w:tc>
          <w:tcPr>
            <w:tcW w:w="1559" w:type="dxa"/>
          </w:tcPr>
          <w:p w14:paraId="3E12C235" w14:textId="66898399" w:rsidR="00653404" w:rsidRDefault="00B01BD6" w:rsidP="007C3DF1">
            <w:pPr>
              <w:rPr>
                <w:rFonts w:ascii="Arial" w:hAnsi="Arial" w:cs="Arial"/>
                <w:sz w:val="18"/>
                <w:szCs w:val="18"/>
              </w:rPr>
            </w:pPr>
            <w:r>
              <w:rPr>
                <w:rFonts w:ascii="Arial" w:hAnsi="Arial" w:cs="Arial"/>
                <w:sz w:val="18"/>
                <w:szCs w:val="18"/>
              </w:rPr>
              <w:t>40</w:t>
            </w:r>
          </w:p>
        </w:tc>
      </w:tr>
      <w:tr w:rsidR="001A03A6" w:rsidRPr="00FE2856" w14:paraId="51C69E8D" w14:textId="77777777" w:rsidTr="003603E6">
        <w:trPr>
          <w:trHeight w:val="260"/>
        </w:trPr>
        <w:tc>
          <w:tcPr>
            <w:tcW w:w="10790" w:type="dxa"/>
            <w:gridSpan w:val="6"/>
          </w:tcPr>
          <w:p w14:paraId="74A75075" w14:textId="2A00C20A" w:rsidR="001A03A6" w:rsidRDefault="001A03A6" w:rsidP="003E699D">
            <w:pPr>
              <w:rPr>
                <w:rFonts w:ascii="Arial" w:hAnsi="Arial" w:cs="Arial"/>
                <w:sz w:val="18"/>
                <w:szCs w:val="18"/>
              </w:rPr>
            </w:pPr>
            <w:r>
              <w:rPr>
                <w:rFonts w:ascii="Arial" w:hAnsi="Arial" w:cs="Arial"/>
                <w:b/>
                <w:bCs/>
                <w:sz w:val="18"/>
                <w:szCs w:val="18"/>
              </w:rPr>
              <w:t xml:space="preserve">Job Requirements      </w:t>
            </w:r>
            <w:sdt>
              <w:sdtPr>
                <w:rPr>
                  <w:rFonts w:ascii="Arial" w:hAnsi="Arial" w:cs="Arial"/>
                  <w:b/>
                  <w:bCs/>
                  <w:sz w:val="18"/>
                  <w:szCs w:val="18"/>
                </w:rPr>
                <w:id w:val="185790552"/>
                <w14:checkbox>
                  <w14:checked w14:val="1"/>
                  <w14:checkedState w14:val="2612" w14:font="MS Gothic"/>
                  <w14:uncheckedState w14:val="2610" w14:font="MS Gothic"/>
                </w14:checkbox>
              </w:sdtPr>
              <w:sdtEndPr/>
              <w:sdtContent>
                <w:r w:rsidR="003E699D">
                  <w:rPr>
                    <w:rFonts w:ascii="MS Gothic" w:eastAsia="MS Gothic" w:hAnsi="MS Gothic" w:cs="Arial" w:hint="eastAsia"/>
                    <w:b/>
                    <w:bCs/>
                    <w:sz w:val="18"/>
                    <w:szCs w:val="18"/>
                  </w:rPr>
                  <w:t>☒</w:t>
                </w:r>
              </w:sdtContent>
            </w:sdt>
            <w:r w:rsidR="009B405B">
              <w:rPr>
                <w:rFonts w:ascii="Avenir Next LT Pro Light" w:hAnsi="Avenir Next LT Pro Light"/>
              </w:rPr>
              <w:t xml:space="preserve"> </w:t>
            </w:r>
            <w:r w:rsidR="009B405B" w:rsidRPr="009B405B">
              <w:rPr>
                <w:rFonts w:cstheme="minorHAnsi"/>
              </w:rPr>
              <w:t>Annual TB</w:t>
            </w:r>
            <w:r w:rsidR="009B405B">
              <w:rPr>
                <w:rFonts w:ascii="Avenir Next LT Pro Light" w:hAnsi="Avenir Next LT Pro Light"/>
              </w:rPr>
              <w:t xml:space="preserve">      </w:t>
            </w:r>
            <w:sdt>
              <w:sdtPr>
                <w:rPr>
                  <w:rFonts w:ascii="Avenir Next LT Pro Light" w:hAnsi="Avenir Next LT Pro Light"/>
                </w:rPr>
                <w:id w:val="-1288039753"/>
                <w14:checkbox>
                  <w14:checked w14:val="0"/>
                  <w14:checkedState w14:val="2612" w14:font="MS Gothic"/>
                  <w14:uncheckedState w14:val="2610" w14:font="MS Gothic"/>
                </w14:checkbox>
              </w:sdtPr>
              <w:sdtEndPr/>
              <w:sdtContent>
                <w:r w:rsidR="00ED2655">
                  <w:rPr>
                    <w:rFonts w:ascii="MS Gothic" w:eastAsia="MS Gothic" w:hAnsi="MS Gothic" w:hint="eastAsia"/>
                  </w:rPr>
                  <w:t>☐</w:t>
                </w:r>
              </w:sdtContent>
            </w:sdt>
            <w:r w:rsidR="009B405B" w:rsidRPr="009B405B">
              <w:rPr>
                <w:rFonts w:cstheme="minorHAnsi"/>
              </w:rPr>
              <w:t>Driving Consumers</w:t>
            </w:r>
          </w:p>
        </w:tc>
      </w:tr>
    </w:tbl>
    <w:p w14:paraId="0C0A39B4" w14:textId="77777777" w:rsidR="001D0B93" w:rsidRPr="00FE2856" w:rsidRDefault="001D0B93">
      <w:pPr>
        <w:rPr>
          <w:rFonts w:ascii="Arial" w:hAnsi="Arial" w:cs="Arial"/>
          <w:sz w:val="18"/>
          <w:szCs w:val="18"/>
        </w:rPr>
      </w:pPr>
    </w:p>
    <w:p w14:paraId="7F547173" w14:textId="77777777" w:rsidR="001D0B93" w:rsidRPr="001F6F23" w:rsidRDefault="001D0B93">
      <w:pPr>
        <w:rPr>
          <w:rFonts w:ascii="Arial" w:hAnsi="Arial" w:cs="Arial"/>
          <w:sz w:val="18"/>
          <w:szCs w:val="18"/>
          <w:u w:val="single"/>
        </w:rPr>
      </w:pPr>
      <w:r w:rsidRPr="001F6F23">
        <w:rPr>
          <w:rFonts w:ascii="Arial" w:hAnsi="Arial" w:cs="Arial"/>
          <w:sz w:val="18"/>
          <w:szCs w:val="18"/>
          <w:u w:val="single"/>
        </w:rPr>
        <w:t>GENERAL STATEMENT OF RESPONSIBILITIES:</w:t>
      </w:r>
    </w:p>
    <w:p w14:paraId="604CD8E9" w14:textId="76611B00" w:rsidR="00A2385E" w:rsidRPr="001F6F23" w:rsidRDefault="00A2385E" w:rsidP="00A2385E">
      <w:pPr>
        <w:jc w:val="both"/>
        <w:rPr>
          <w:rFonts w:ascii="Arial" w:hAnsi="Arial" w:cs="Arial"/>
          <w:sz w:val="18"/>
          <w:szCs w:val="18"/>
        </w:rPr>
      </w:pPr>
      <w:r w:rsidRPr="001F6F23">
        <w:rPr>
          <w:rFonts w:ascii="Arial" w:hAnsi="Arial" w:cs="Arial"/>
          <w:sz w:val="18"/>
          <w:szCs w:val="18"/>
        </w:rPr>
        <w:t>This is a FLSA non-exempt position.  The incumbent has responsibility for providing support under the Food Service III to include food preparation and service.  The incumbent reports to the Program Manager II.</w:t>
      </w:r>
    </w:p>
    <w:p w14:paraId="16222766" w14:textId="0655CA09" w:rsidR="00A2385E" w:rsidRPr="001F6F23" w:rsidRDefault="00A2385E" w:rsidP="00A2385E">
      <w:pPr>
        <w:jc w:val="both"/>
        <w:rPr>
          <w:rFonts w:ascii="Arial" w:hAnsi="Arial" w:cs="Arial"/>
          <w:sz w:val="18"/>
          <w:szCs w:val="18"/>
        </w:rPr>
      </w:pPr>
      <w:r w:rsidRPr="001F6F23">
        <w:rPr>
          <w:rFonts w:ascii="Arial" w:hAnsi="Arial" w:cs="Arial"/>
          <w:sz w:val="18"/>
          <w:szCs w:val="18"/>
        </w:rPr>
        <w:t xml:space="preserve">Carrying out position duties requires knowledge of food services, food preparation skills and experience working in a fast paced, team-oriented environment.  Incumbent will work independently with ongoing direction and supervision provided by the supervisor.  The incumbent will perform within accordance with applicable professional ethics and established Region Ten policies and Department of Social Services regulations. </w:t>
      </w:r>
    </w:p>
    <w:p w14:paraId="374E27AE" w14:textId="77777777" w:rsidR="00A2385E" w:rsidRPr="001F6F23" w:rsidRDefault="00A2385E" w:rsidP="00A2385E">
      <w:pPr>
        <w:rPr>
          <w:rFonts w:ascii="Arial" w:hAnsi="Arial" w:cs="Arial"/>
          <w:sz w:val="18"/>
          <w:szCs w:val="18"/>
        </w:rPr>
      </w:pPr>
      <w:r w:rsidRPr="001F6F23">
        <w:rPr>
          <w:rFonts w:ascii="Arial" w:hAnsi="Arial" w:cs="Arial"/>
          <w:sz w:val="18"/>
          <w:szCs w:val="18"/>
        </w:rPr>
        <w:t>The essential functions of this job are starred below (*) under “Major duties.”</w:t>
      </w:r>
    </w:p>
    <w:p w14:paraId="72EC948C" w14:textId="77777777" w:rsidR="001D0B93" w:rsidRPr="001F6F23" w:rsidRDefault="001D0B93">
      <w:pPr>
        <w:rPr>
          <w:rFonts w:ascii="Arial" w:hAnsi="Arial" w:cs="Arial"/>
          <w:sz w:val="18"/>
          <w:szCs w:val="18"/>
          <w:u w:val="single"/>
        </w:rPr>
      </w:pPr>
      <w:r w:rsidRPr="001F6F23">
        <w:rPr>
          <w:rFonts w:ascii="Arial" w:hAnsi="Arial" w:cs="Arial"/>
          <w:sz w:val="18"/>
          <w:szCs w:val="18"/>
          <w:u w:val="single"/>
        </w:rPr>
        <w:t>MAJOR DUTIES:</w:t>
      </w:r>
    </w:p>
    <w:p w14:paraId="286169CC" w14:textId="243478A3" w:rsidR="00A2385E" w:rsidRPr="001F6F23" w:rsidRDefault="00A2385E" w:rsidP="00A2385E">
      <w:pPr>
        <w:jc w:val="both"/>
        <w:rPr>
          <w:rFonts w:ascii="Arial" w:hAnsi="Arial" w:cs="Arial"/>
          <w:sz w:val="18"/>
          <w:szCs w:val="18"/>
        </w:rPr>
      </w:pPr>
      <w:r w:rsidRPr="001F6F23">
        <w:rPr>
          <w:rFonts w:ascii="Arial" w:hAnsi="Arial" w:cs="Arial"/>
          <w:sz w:val="18"/>
          <w:szCs w:val="18"/>
        </w:rPr>
        <w:t>In general, a Food Service Assistant II (PRN) is expected to:</w:t>
      </w:r>
    </w:p>
    <w:p w14:paraId="3C248F60"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*Maintain a pleasant, professional demeanor while completing tasks</w:t>
      </w:r>
    </w:p>
    <w:p w14:paraId="619D2EAA"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*Follow directions and complete job tasks as required.</w:t>
      </w:r>
    </w:p>
    <w:p w14:paraId="661412F6"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*Be reliable in attendance and in completion of tasks.</w:t>
      </w:r>
    </w:p>
    <w:p w14:paraId="2B285417"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*Be willing to ask questions as appropriate.</w:t>
      </w:r>
    </w:p>
    <w:p w14:paraId="452EBF56"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*Adhere to confidentiality policy at all times.</w:t>
      </w:r>
    </w:p>
    <w:p w14:paraId="2D6F1CF0"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*Perform various tasks to include but not limited to: food preparation, maintaining a clean workplace, standing for long periods of time, dish washing, and serving food.</w:t>
      </w:r>
    </w:p>
    <w:p w14:paraId="1AB5DCBC"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*Be aware of and prepare meals consistent with a special diet as needed and in accordance with physician’s orders.</w:t>
      </w:r>
    </w:p>
    <w:p w14:paraId="4DE1DEF4"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*Practice safe food handing techniques.</w:t>
      </w:r>
    </w:p>
    <w:p w14:paraId="6D331B7E"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*Cleaning food preparation areas and equipment.</w:t>
      </w:r>
    </w:p>
    <w:p w14:paraId="5CB29D58"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*Stocking food products and supplies.  Be able to lift up to 50 lbs.</w:t>
      </w:r>
    </w:p>
    <w:p w14:paraId="4B4B1A73"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*Demonstrate skills in ability to interact with residents in a positive manner.</w:t>
      </w:r>
    </w:p>
    <w:p w14:paraId="1B4293AF"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Abide by agency policy and procedures.</w:t>
      </w:r>
    </w:p>
    <w:p w14:paraId="6428553F" w14:textId="77777777" w:rsidR="00A2385E" w:rsidRPr="001F6F23" w:rsidRDefault="00A2385E" w:rsidP="00A2385E">
      <w:pPr>
        <w:widowControl w:val="0"/>
        <w:numPr>
          <w:ilvl w:val="0"/>
          <w:numId w:val="3"/>
        </w:numPr>
        <w:tabs>
          <w:tab w:val="left" w:pos="-1440"/>
        </w:tabs>
        <w:snapToGrid w:val="0"/>
        <w:spacing w:after="0" w:line="240" w:lineRule="auto"/>
        <w:jc w:val="both"/>
        <w:rPr>
          <w:rFonts w:ascii="Arial" w:hAnsi="Arial" w:cs="Arial"/>
          <w:sz w:val="18"/>
          <w:szCs w:val="18"/>
        </w:rPr>
      </w:pPr>
      <w:r w:rsidRPr="001F6F23">
        <w:rPr>
          <w:rFonts w:ascii="Arial" w:hAnsi="Arial" w:cs="Arial"/>
          <w:sz w:val="18"/>
          <w:szCs w:val="18"/>
        </w:rPr>
        <w:t>*Performs all other duties as assigned.</w:t>
      </w:r>
    </w:p>
    <w:p w14:paraId="7A5B4652" w14:textId="77777777" w:rsidR="00A2385E" w:rsidRPr="001F6F23" w:rsidRDefault="00A2385E" w:rsidP="00A2385E">
      <w:pPr>
        <w:jc w:val="both"/>
        <w:rPr>
          <w:rFonts w:ascii="Arial" w:hAnsi="Arial" w:cs="Arial"/>
          <w:sz w:val="18"/>
          <w:szCs w:val="18"/>
          <w:u w:val="single"/>
        </w:rPr>
      </w:pPr>
    </w:p>
    <w:p w14:paraId="07DDCCB8" w14:textId="77777777" w:rsidR="00B92511" w:rsidRPr="001F6F23" w:rsidRDefault="00B92511" w:rsidP="00B92511">
      <w:pPr>
        <w:rPr>
          <w:rFonts w:ascii="Arial" w:hAnsi="Arial" w:cs="Arial"/>
          <w:sz w:val="18"/>
          <w:szCs w:val="18"/>
          <w:u w:val="single"/>
        </w:rPr>
      </w:pPr>
      <w:r w:rsidRPr="001F6F23">
        <w:rPr>
          <w:rFonts w:ascii="Arial" w:hAnsi="Arial" w:cs="Arial"/>
          <w:sz w:val="18"/>
          <w:szCs w:val="18"/>
          <w:u w:val="single"/>
        </w:rPr>
        <w:t>QUALIFICATIONS:</w:t>
      </w:r>
    </w:p>
    <w:p w14:paraId="52009E57" w14:textId="2041EB7F" w:rsidR="006A6251" w:rsidRPr="001F6F23" w:rsidRDefault="00A2385E" w:rsidP="001F6F23">
      <w:pPr>
        <w:jc w:val="both"/>
        <w:rPr>
          <w:rFonts w:ascii="Arial" w:hAnsi="Arial" w:cs="Arial"/>
          <w:sz w:val="18"/>
          <w:szCs w:val="18"/>
        </w:rPr>
      </w:pPr>
      <w:r w:rsidRPr="001F6F23">
        <w:rPr>
          <w:rFonts w:ascii="Arial" w:hAnsi="Arial" w:cs="Arial"/>
          <w:sz w:val="18"/>
          <w:szCs w:val="18"/>
        </w:rPr>
        <w:t>Ability to read, write and follow oral and written instructions; knowledge and abilities essential to the successful performance of the duties assigned to the position; wear and maintain suitable attire</w:t>
      </w:r>
      <w:r w:rsidR="001F6F23" w:rsidRPr="001F6F23">
        <w:rPr>
          <w:rFonts w:ascii="Arial" w:hAnsi="Arial" w:cs="Arial"/>
          <w:sz w:val="18"/>
          <w:szCs w:val="18"/>
        </w:rPr>
        <w:t>.</w:t>
      </w:r>
    </w:p>
    <w:p w14:paraId="02DDFD29" w14:textId="77777777" w:rsidR="006A6251" w:rsidRPr="001F6F23" w:rsidRDefault="006A6251" w:rsidP="006A6251">
      <w:pPr>
        <w:rPr>
          <w:rFonts w:ascii="Arial" w:hAnsi="Arial" w:cs="Arial"/>
          <w:sz w:val="18"/>
          <w:szCs w:val="18"/>
          <w:u w:val="single"/>
        </w:rPr>
      </w:pPr>
    </w:p>
    <w:p w14:paraId="467634D9" w14:textId="7CC73F8D" w:rsidR="006A6251" w:rsidRPr="001F6F23" w:rsidRDefault="00B92511" w:rsidP="006A6251">
      <w:pPr>
        <w:rPr>
          <w:rFonts w:ascii="Arial" w:hAnsi="Arial" w:cs="Arial"/>
          <w:sz w:val="18"/>
          <w:szCs w:val="18"/>
          <w:u w:val="single"/>
        </w:rPr>
      </w:pPr>
      <w:r w:rsidRPr="001F6F23">
        <w:rPr>
          <w:rFonts w:ascii="Arial" w:hAnsi="Arial" w:cs="Arial"/>
          <w:sz w:val="18"/>
          <w:szCs w:val="18"/>
          <w:u w:val="single"/>
        </w:rPr>
        <w:t>EDUCATION:</w:t>
      </w:r>
    </w:p>
    <w:p w14:paraId="76B4389D" w14:textId="77777777" w:rsidR="006A6251" w:rsidRPr="001F6F23" w:rsidRDefault="00B92511" w:rsidP="006A6251">
      <w:pPr>
        <w:rPr>
          <w:rFonts w:ascii="Arial" w:hAnsi="Arial" w:cs="Arial"/>
          <w:sz w:val="18"/>
          <w:szCs w:val="18"/>
        </w:rPr>
      </w:pPr>
      <w:r w:rsidRPr="001F6F23">
        <w:rPr>
          <w:rFonts w:ascii="Arial" w:hAnsi="Arial" w:cs="Arial"/>
          <w:sz w:val="18"/>
          <w:szCs w:val="18"/>
          <w:u w:val="single"/>
        </w:rPr>
        <w:t>EXPERIENCE:</w:t>
      </w:r>
      <w:r w:rsidR="00A2385E" w:rsidRPr="001F6F23">
        <w:rPr>
          <w:rFonts w:ascii="Arial" w:hAnsi="Arial" w:cs="Arial"/>
          <w:sz w:val="18"/>
          <w:szCs w:val="18"/>
          <w:u w:val="single"/>
        </w:rPr>
        <w:t xml:space="preserve"> </w:t>
      </w:r>
    </w:p>
    <w:p w14:paraId="4DCB3608" w14:textId="7799F8F9" w:rsidR="00A2385E" w:rsidRPr="001F6F23" w:rsidRDefault="00A2385E" w:rsidP="006A6251">
      <w:pPr>
        <w:pStyle w:val="ListParagraph"/>
        <w:numPr>
          <w:ilvl w:val="0"/>
          <w:numId w:val="7"/>
        </w:numPr>
        <w:rPr>
          <w:rFonts w:ascii="Arial" w:hAnsi="Arial" w:cs="Arial"/>
          <w:sz w:val="18"/>
          <w:szCs w:val="18"/>
        </w:rPr>
      </w:pPr>
      <w:r w:rsidRPr="001F6F23">
        <w:rPr>
          <w:rFonts w:ascii="Arial" w:hAnsi="Arial" w:cs="Arial"/>
          <w:sz w:val="18"/>
          <w:szCs w:val="18"/>
        </w:rPr>
        <w:t xml:space="preserve">Working in a Kitchen, preferably in a </w:t>
      </w:r>
      <w:r w:rsidR="001F6F23" w:rsidRPr="001F6F23">
        <w:rPr>
          <w:rFonts w:ascii="Arial" w:hAnsi="Arial" w:cs="Arial"/>
          <w:sz w:val="18"/>
          <w:szCs w:val="18"/>
        </w:rPr>
        <w:t>long-term</w:t>
      </w:r>
      <w:r w:rsidRPr="001F6F23">
        <w:rPr>
          <w:rFonts w:ascii="Arial" w:hAnsi="Arial" w:cs="Arial"/>
          <w:sz w:val="18"/>
          <w:szCs w:val="18"/>
        </w:rPr>
        <w:t xml:space="preserve"> care setting.</w:t>
      </w:r>
    </w:p>
    <w:p w14:paraId="02EAD22D" w14:textId="77777777" w:rsidR="006A6251" w:rsidRPr="001F6F23" w:rsidRDefault="00B92511" w:rsidP="006A6251">
      <w:pPr>
        <w:rPr>
          <w:rFonts w:ascii="Arial" w:hAnsi="Arial" w:cs="Arial"/>
          <w:sz w:val="18"/>
          <w:szCs w:val="18"/>
          <w:u w:val="single"/>
        </w:rPr>
      </w:pPr>
      <w:r w:rsidRPr="001F6F23">
        <w:rPr>
          <w:rFonts w:ascii="Arial" w:hAnsi="Arial" w:cs="Arial"/>
          <w:sz w:val="18"/>
          <w:szCs w:val="18"/>
          <w:u w:val="single"/>
        </w:rPr>
        <w:t>CERTIFICATION/LICENSE:</w:t>
      </w:r>
    </w:p>
    <w:p w14:paraId="0C60D7E9" w14:textId="21C33B2C" w:rsidR="00A2385E" w:rsidRPr="001F6F23" w:rsidRDefault="00A2385E" w:rsidP="006A6251">
      <w:pPr>
        <w:pStyle w:val="ListParagraph"/>
        <w:numPr>
          <w:ilvl w:val="0"/>
          <w:numId w:val="7"/>
        </w:numPr>
        <w:rPr>
          <w:rStyle w:val="normaltextrun"/>
          <w:rFonts w:ascii="Arial" w:hAnsi="Arial" w:cs="Arial"/>
          <w:sz w:val="18"/>
          <w:szCs w:val="18"/>
          <w:u w:val="single"/>
        </w:rPr>
      </w:pPr>
      <w:r w:rsidRPr="001F6F23">
        <w:rPr>
          <w:rStyle w:val="normaltextrun"/>
          <w:rFonts w:ascii="Arial" w:hAnsi="Arial" w:cs="Arial"/>
          <w:color w:val="000000"/>
          <w:sz w:val="18"/>
          <w:szCs w:val="18"/>
          <w:shd w:val="clear" w:color="auto" w:fill="FFFFFF"/>
        </w:rPr>
        <w:t xml:space="preserve">Serve safe </w:t>
      </w:r>
      <w:r w:rsidR="006A6251" w:rsidRPr="001F6F23">
        <w:rPr>
          <w:rStyle w:val="normaltextrun"/>
          <w:rFonts w:ascii="Arial" w:hAnsi="Arial" w:cs="Arial"/>
          <w:color w:val="000000"/>
          <w:sz w:val="18"/>
          <w:szCs w:val="18"/>
          <w:shd w:val="clear" w:color="auto" w:fill="FFFFFF"/>
        </w:rPr>
        <w:t>preferred</w:t>
      </w:r>
    </w:p>
    <w:p w14:paraId="59C1CE64" w14:textId="1F6BCF92" w:rsidR="001F6F23" w:rsidRPr="001F6F23" w:rsidRDefault="001F6F23" w:rsidP="006A6251">
      <w:pPr>
        <w:pStyle w:val="ListParagraph"/>
        <w:numPr>
          <w:ilvl w:val="0"/>
          <w:numId w:val="7"/>
        </w:numPr>
        <w:rPr>
          <w:rStyle w:val="normaltextrun"/>
          <w:rFonts w:ascii="Arial" w:hAnsi="Arial" w:cs="Arial"/>
          <w:sz w:val="18"/>
          <w:szCs w:val="18"/>
          <w:u w:val="single"/>
        </w:rPr>
      </w:pPr>
      <w:r w:rsidRPr="001F6F23">
        <w:rPr>
          <w:rStyle w:val="normaltextrun"/>
          <w:rFonts w:ascii="Arial" w:hAnsi="Arial" w:cs="Arial"/>
          <w:color w:val="000000"/>
          <w:sz w:val="18"/>
          <w:szCs w:val="18"/>
          <w:shd w:val="clear" w:color="auto" w:fill="FFFFFF"/>
        </w:rPr>
        <w:t xml:space="preserve">Valid Drivers License is preferred </w:t>
      </w:r>
    </w:p>
    <w:p w14:paraId="68464B98" w14:textId="4E031620" w:rsidR="001F6F23" w:rsidRPr="001F6F23" w:rsidRDefault="001F6F23" w:rsidP="001F6F23">
      <w:pPr>
        <w:pStyle w:val="ListParagraph"/>
        <w:numPr>
          <w:ilvl w:val="0"/>
          <w:numId w:val="7"/>
        </w:numPr>
        <w:rPr>
          <w:rStyle w:val="normaltextrun"/>
          <w:rFonts w:ascii="Arial" w:hAnsi="Arial" w:cs="Arial"/>
          <w:sz w:val="18"/>
          <w:szCs w:val="18"/>
          <w:u w:val="single"/>
        </w:rPr>
      </w:pPr>
      <w:r w:rsidRPr="001F6F23">
        <w:rPr>
          <w:rStyle w:val="normaltextrun"/>
          <w:rFonts w:ascii="Arial" w:hAnsi="Arial" w:cs="Arial"/>
          <w:color w:val="000000"/>
          <w:sz w:val="18"/>
          <w:szCs w:val="18"/>
          <w:shd w:val="clear" w:color="auto" w:fill="FFFFFF"/>
        </w:rPr>
        <w:t>For food delivery and use of agency vehicles candidate must have a drivers license, valid personal automobile insurance, and acceptable driving record as issued by the DMV is required</w:t>
      </w:r>
    </w:p>
    <w:p w14:paraId="460C94DC" w14:textId="77777777" w:rsidR="001F6F23" w:rsidRPr="001F6F23" w:rsidRDefault="001F6F23" w:rsidP="001F6F23">
      <w:pPr>
        <w:jc w:val="both"/>
        <w:rPr>
          <w:rFonts w:ascii="Arial" w:hAnsi="Arial" w:cs="Arial"/>
          <w:sz w:val="18"/>
          <w:szCs w:val="18"/>
        </w:rPr>
      </w:pPr>
      <w:r w:rsidRPr="001F6F23">
        <w:rPr>
          <w:rFonts w:ascii="Arial" w:hAnsi="Arial" w:cs="Arial"/>
          <w:sz w:val="18"/>
          <w:szCs w:val="18"/>
        </w:rPr>
        <w:lastRenderedPageBreak/>
        <w:t>In addition, the incumbent needs to possess the following knowledge, skills, and abilities.</w:t>
      </w:r>
    </w:p>
    <w:p w14:paraId="0D84BF49" w14:textId="77777777" w:rsidR="001F6F23" w:rsidRPr="001F6F23" w:rsidRDefault="00B92511" w:rsidP="006A6251">
      <w:pPr>
        <w:rPr>
          <w:rFonts w:ascii="Arial" w:hAnsi="Arial" w:cs="Arial"/>
          <w:sz w:val="18"/>
          <w:szCs w:val="18"/>
          <w:u w:val="single"/>
        </w:rPr>
      </w:pPr>
      <w:r w:rsidRPr="001F6F23">
        <w:rPr>
          <w:rFonts w:ascii="Arial" w:hAnsi="Arial" w:cs="Arial"/>
          <w:sz w:val="18"/>
          <w:szCs w:val="18"/>
          <w:u w:val="single"/>
        </w:rPr>
        <w:t>KSA</w:t>
      </w:r>
    </w:p>
    <w:p w14:paraId="66030428" w14:textId="139FDD2A" w:rsidR="00A2385E" w:rsidRPr="001F6F23" w:rsidRDefault="00B92511" w:rsidP="006A6251">
      <w:pPr>
        <w:rPr>
          <w:rFonts w:ascii="Arial" w:hAnsi="Arial" w:cs="Arial"/>
          <w:sz w:val="18"/>
          <w:szCs w:val="18"/>
        </w:rPr>
      </w:pPr>
      <w:r w:rsidRPr="001F6F23">
        <w:rPr>
          <w:rFonts w:ascii="Arial" w:eastAsia="Times New Roman" w:hAnsi="Arial" w:cs="Arial"/>
          <w:sz w:val="18"/>
          <w:szCs w:val="18"/>
        </w:rPr>
        <w:t>Knowledge of:</w:t>
      </w:r>
      <w:r w:rsidR="00A2385E" w:rsidRPr="001F6F23">
        <w:rPr>
          <w:rFonts w:ascii="Arial" w:eastAsia="Times New Roman" w:hAnsi="Arial" w:cs="Arial"/>
          <w:sz w:val="18"/>
          <w:szCs w:val="18"/>
        </w:rPr>
        <w:t xml:space="preserve"> </w:t>
      </w:r>
      <w:r w:rsidR="00A2385E" w:rsidRPr="001F6F23">
        <w:rPr>
          <w:rFonts w:ascii="Arial" w:hAnsi="Arial" w:cs="Arial"/>
          <w:sz w:val="18"/>
          <w:szCs w:val="18"/>
        </w:rPr>
        <w:t>Specific state, local and federal regulations in food service; safe food handling; universal precautions; and customer service.</w:t>
      </w:r>
    </w:p>
    <w:p w14:paraId="14629F2B" w14:textId="21D6F926" w:rsidR="00A2385E" w:rsidRPr="001F6F23" w:rsidRDefault="00B92511" w:rsidP="00A2385E">
      <w:pPr>
        <w:spacing w:after="0" w:line="240" w:lineRule="auto"/>
        <w:jc w:val="both"/>
        <w:textAlignment w:val="baseline"/>
        <w:rPr>
          <w:rFonts w:ascii="Arial" w:eastAsia="Times New Roman" w:hAnsi="Arial" w:cs="Arial"/>
          <w:sz w:val="18"/>
          <w:szCs w:val="18"/>
        </w:rPr>
      </w:pPr>
      <w:r w:rsidRPr="001F6F23">
        <w:rPr>
          <w:rFonts w:ascii="Arial" w:eastAsia="Times New Roman" w:hAnsi="Arial" w:cs="Arial"/>
          <w:sz w:val="18"/>
          <w:szCs w:val="18"/>
        </w:rPr>
        <w:t xml:space="preserve">Skills in: </w:t>
      </w:r>
      <w:r w:rsidR="00A2385E" w:rsidRPr="001F6F23">
        <w:rPr>
          <w:rFonts w:ascii="Arial" w:hAnsi="Arial" w:cs="Arial"/>
          <w:sz w:val="18"/>
          <w:szCs w:val="18"/>
        </w:rPr>
        <w:t>cooking techniques and food preparation; working collaboratively; cooking/baking/catering; communication and maintaining a hygienic environment.</w:t>
      </w:r>
    </w:p>
    <w:p w14:paraId="3D3A241D" w14:textId="77777777" w:rsidR="00A2385E" w:rsidRPr="001F6F23" w:rsidRDefault="00A2385E" w:rsidP="00A2385E">
      <w:pPr>
        <w:spacing w:after="0" w:line="240" w:lineRule="auto"/>
        <w:jc w:val="both"/>
        <w:textAlignment w:val="baseline"/>
        <w:rPr>
          <w:rFonts w:ascii="Arial" w:eastAsia="Times New Roman" w:hAnsi="Arial" w:cs="Arial"/>
          <w:sz w:val="18"/>
          <w:szCs w:val="18"/>
        </w:rPr>
      </w:pPr>
    </w:p>
    <w:p w14:paraId="37248847" w14:textId="4F20ED3D" w:rsidR="00A2385E" w:rsidRPr="001F6F23" w:rsidRDefault="00B92511" w:rsidP="00A2385E">
      <w:pPr>
        <w:spacing w:after="0" w:line="240" w:lineRule="auto"/>
        <w:jc w:val="both"/>
        <w:textAlignment w:val="baseline"/>
        <w:rPr>
          <w:rFonts w:ascii="Arial" w:eastAsia="Times New Roman" w:hAnsi="Arial" w:cs="Arial"/>
          <w:sz w:val="18"/>
          <w:szCs w:val="18"/>
        </w:rPr>
      </w:pPr>
      <w:r w:rsidRPr="001F6F23">
        <w:rPr>
          <w:rFonts w:ascii="Arial" w:eastAsia="Times New Roman" w:hAnsi="Arial" w:cs="Arial"/>
          <w:sz w:val="18"/>
          <w:szCs w:val="18"/>
        </w:rPr>
        <w:t xml:space="preserve">Abilities to: </w:t>
      </w:r>
      <w:r w:rsidR="00A2385E" w:rsidRPr="001F6F23">
        <w:rPr>
          <w:rFonts w:ascii="Arial" w:hAnsi="Arial" w:cs="Arial"/>
          <w:sz w:val="18"/>
          <w:szCs w:val="18"/>
        </w:rPr>
        <w:t xml:space="preserve">follow a set schedule; learn and follow established procedures; work independently without constant supervision; work at a quick pace enabling one to complete all expected job duties in a timely manner; model a professional attitude; work effectively with food service team; make sound judgements. </w:t>
      </w:r>
    </w:p>
    <w:p w14:paraId="56A7D9CF" w14:textId="199C6F50" w:rsidR="00B92511" w:rsidRPr="001F6F23" w:rsidRDefault="00B92511" w:rsidP="00B92511">
      <w:pPr>
        <w:spacing w:after="0" w:line="240" w:lineRule="auto"/>
        <w:ind w:left="900"/>
        <w:jc w:val="both"/>
        <w:textAlignment w:val="baseline"/>
        <w:rPr>
          <w:rFonts w:ascii="Arial" w:eastAsia="Times New Roman" w:hAnsi="Arial" w:cs="Arial"/>
          <w:sz w:val="18"/>
          <w:szCs w:val="18"/>
        </w:rPr>
      </w:pPr>
    </w:p>
    <w:p w14:paraId="31811EE3" w14:textId="77777777" w:rsidR="001D0B93" w:rsidRPr="001F6F23" w:rsidRDefault="001D0B93">
      <w:pPr>
        <w:rPr>
          <w:rFonts w:ascii="Arial" w:hAnsi="Arial" w:cs="Arial"/>
          <w:sz w:val="18"/>
          <w:szCs w:val="18"/>
        </w:rPr>
      </w:pPr>
    </w:p>
    <w:p w14:paraId="3DC6C5CE" w14:textId="77777777" w:rsidR="00FE2856" w:rsidRPr="001F6F23" w:rsidRDefault="001D0B93">
      <w:pPr>
        <w:rPr>
          <w:rFonts w:ascii="Arial" w:hAnsi="Arial" w:cs="Arial"/>
          <w:sz w:val="18"/>
          <w:szCs w:val="18"/>
          <w:u w:val="single"/>
        </w:rPr>
      </w:pPr>
      <w:r w:rsidRPr="001F6F23">
        <w:rPr>
          <w:rFonts w:ascii="Arial" w:hAnsi="Arial" w:cs="Arial"/>
          <w:sz w:val="18"/>
          <w:szCs w:val="18"/>
          <w:u w:val="single"/>
        </w:rPr>
        <w:t>POSITION ORGANIZATION CHART</w:t>
      </w:r>
      <w:r w:rsidR="00FE2856" w:rsidRPr="001F6F23">
        <w:rPr>
          <w:rFonts w:ascii="Arial" w:hAnsi="Arial" w:cs="Arial"/>
          <w:sz w:val="18"/>
          <w:szCs w:val="18"/>
          <w:u w:val="single"/>
        </w:rPr>
        <w:t>:</w:t>
      </w:r>
    </w:p>
    <w:p w14:paraId="1D255B10" w14:textId="77777777" w:rsidR="001D0B93" w:rsidRPr="001F6F23" w:rsidRDefault="001D0B93">
      <w:pPr>
        <w:rPr>
          <w:rFonts w:ascii="Arial" w:hAnsi="Arial" w:cs="Arial"/>
          <w:sz w:val="18"/>
          <w:szCs w:val="18"/>
        </w:rPr>
      </w:pPr>
    </w:p>
    <w:p w14:paraId="3D232D75" w14:textId="77777777" w:rsidR="001D0B93" w:rsidRPr="001F6F23" w:rsidRDefault="001D0B93" w:rsidP="001D0B93">
      <w:pPr>
        <w:spacing w:after="0" w:line="240" w:lineRule="auto"/>
        <w:rPr>
          <w:rFonts w:ascii="Arial" w:hAnsi="Arial" w:cs="Arial"/>
          <w:sz w:val="18"/>
          <w:szCs w:val="18"/>
        </w:rPr>
      </w:pPr>
    </w:p>
    <w:p w14:paraId="0993C7A3" w14:textId="77777777" w:rsidR="001D0B93" w:rsidRPr="001F6F23" w:rsidRDefault="001D0B93" w:rsidP="001D0B93">
      <w:pPr>
        <w:spacing w:after="0" w:line="240" w:lineRule="auto"/>
        <w:rPr>
          <w:rFonts w:ascii="Arial" w:hAnsi="Arial" w:cs="Arial"/>
          <w:sz w:val="18"/>
          <w:szCs w:val="18"/>
        </w:rPr>
      </w:pPr>
      <w:r w:rsidRPr="001F6F23">
        <w:rPr>
          <w:rFonts w:ascii="Arial" w:hAnsi="Arial" w:cs="Arial"/>
          <w:sz w:val="18"/>
          <w:szCs w:val="18"/>
        </w:rPr>
        <w:t>I have reviewed this job description and acknowledge the duties as well as the included KSA (knowledge, skills, abilities). I also understand the performance standards as they apply to this position.</w:t>
      </w:r>
    </w:p>
    <w:p w14:paraId="055E5B6F" w14:textId="77777777" w:rsidR="001D0B93" w:rsidRPr="001F6F23" w:rsidRDefault="001D0B93" w:rsidP="001D0B93">
      <w:pPr>
        <w:spacing w:after="0" w:line="240" w:lineRule="auto"/>
        <w:rPr>
          <w:rFonts w:ascii="Arial" w:hAnsi="Arial" w:cs="Arial"/>
          <w:sz w:val="18"/>
          <w:szCs w:val="18"/>
        </w:rPr>
      </w:pPr>
    </w:p>
    <w:p w14:paraId="0FE6730A" w14:textId="77777777" w:rsidR="001D0B93" w:rsidRPr="001F6F23" w:rsidRDefault="001D0B93" w:rsidP="001D0B93">
      <w:pPr>
        <w:spacing w:after="0" w:line="240" w:lineRule="auto"/>
        <w:rPr>
          <w:rFonts w:ascii="Arial" w:hAnsi="Arial" w:cs="Arial"/>
          <w:sz w:val="18"/>
          <w:szCs w:val="18"/>
        </w:rPr>
      </w:pPr>
    </w:p>
    <w:p w14:paraId="16D80593" w14:textId="77777777" w:rsidR="001D0B93" w:rsidRPr="001F6F23" w:rsidRDefault="001D0B93" w:rsidP="001D0B93">
      <w:pPr>
        <w:spacing w:after="0" w:line="240" w:lineRule="auto"/>
        <w:rPr>
          <w:rFonts w:ascii="Arial" w:hAnsi="Arial" w:cs="Arial"/>
          <w:sz w:val="18"/>
          <w:szCs w:val="18"/>
        </w:rPr>
      </w:pPr>
    </w:p>
    <w:p w14:paraId="785AA20E" w14:textId="77777777" w:rsidR="001D0B93" w:rsidRPr="001F6F23" w:rsidRDefault="001D0B93" w:rsidP="001D0B93">
      <w:pPr>
        <w:spacing w:after="0" w:line="240" w:lineRule="auto"/>
        <w:rPr>
          <w:rFonts w:ascii="Arial" w:hAnsi="Arial" w:cs="Arial"/>
          <w:sz w:val="18"/>
          <w:szCs w:val="18"/>
        </w:rPr>
      </w:pPr>
    </w:p>
    <w:p w14:paraId="4807E221" w14:textId="77777777" w:rsidR="001D0B93" w:rsidRPr="001F6F23" w:rsidRDefault="001D0B93" w:rsidP="001D0B93">
      <w:pPr>
        <w:spacing w:after="0" w:line="240" w:lineRule="auto"/>
        <w:rPr>
          <w:rFonts w:ascii="Arial" w:hAnsi="Arial" w:cs="Arial"/>
          <w:sz w:val="18"/>
          <w:szCs w:val="18"/>
        </w:rPr>
      </w:pPr>
      <w:r w:rsidRPr="001F6F23">
        <w:rPr>
          <w:rFonts w:ascii="Arial" w:hAnsi="Arial" w:cs="Arial"/>
          <w:sz w:val="18"/>
          <w:szCs w:val="18"/>
        </w:rPr>
        <w:t>____________________________________</w:t>
      </w:r>
      <w:r w:rsidRPr="001F6F23">
        <w:rPr>
          <w:rFonts w:ascii="Arial" w:hAnsi="Arial" w:cs="Arial"/>
          <w:sz w:val="18"/>
          <w:szCs w:val="18"/>
        </w:rPr>
        <w:tab/>
        <w:t>________________________________</w:t>
      </w:r>
      <w:r w:rsidRPr="001F6F23">
        <w:rPr>
          <w:rFonts w:ascii="Arial" w:hAnsi="Arial" w:cs="Arial"/>
          <w:sz w:val="18"/>
          <w:szCs w:val="18"/>
        </w:rPr>
        <w:tab/>
        <w:t>_____________</w:t>
      </w:r>
    </w:p>
    <w:p w14:paraId="717AED51" w14:textId="739288E1" w:rsidR="001D0B93" w:rsidRPr="001F6F23" w:rsidRDefault="006A6251" w:rsidP="006A6251">
      <w:pPr>
        <w:spacing w:after="0" w:line="240" w:lineRule="auto"/>
        <w:ind w:left="720"/>
        <w:rPr>
          <w:rFonts w:ascii="Arial" w:hAnsi="Arial" w:cs="Arial"/>
          <w:sz w:val="18"/>
          <w:szCs w:val="18"/>
        </w:rPr>
      </w:pPr>
      <w:r w:rsidRPr="001F6F23">
        <w:rPr>
          <w:rFonts w:ascii="Arial" w:hAnsi="Arial" w:cs="Arial"/>
          <w:sz w:val="18"/>
          <w:szCs w:val="18"/>
        </w:rPr>
        <w:t xml:space="preserve">          </w:t>
      </w:r>
      <w:r w:rsidR="001D0B93" w:rsidRPr="001F6F23">
        <w:rPr>
          <w:rFonts w:ascii="Arial" w:hAnsi="Arial" w:cs="Arial"/>
          <w:sz w:val="18"/>
          <w:szCs w:val="18"/>
        </w:rPr>
        <w:t>Signature</w:t>
      </w:r>
      <w:r w:rsidR="001D0B93" w:rsidRPr="001F6F23">
        <w:rPr>
          <w:rFonts w:ascii="Arial" w:hAnsi="Arial" w:cs="Arial"/>
          <w:sz w:val="18"/>
          <w:szCs w:val="18"/>
        </w:rPr>
        <w:tab/>
      </w:r>
      <w:r w:rsidR="001D0B93" w:rsidRPr="001F6F23">
        <w:rPr>
          <w:rFonts w:ascii="Arial" w:hAnsi="Arial" w:cs="Arial"/>
          <w:sz w:val="18"/>
          <w:szCs w:val="18"/>
        </w:rPr>
        <w:tab/>
      </w:r>
      <w:r w:rsidR="001D0B93" w:rsidRPr="001F6F23">
        <w:rPr>
          <w:rFonts w:ascii="Arial" w:hAnsi="Arial" w:cs="Arial"/>
          <w:sz w:val="18"/>
          <w:szCs w:val="18"/>
        </w:rPr>
        <w:tab/>
      </w:r>
      <w:r w:rsidR="001D0B93" w:rsidRPr="001F6F23">
        <w:rPr>
          <w:rFonts w:ascii="Arial" w:hAnsi="Arial" w:cs="Arial"/>
          <w:sz w:val="18"/>
          <w:szCs w:val="18"/>
        </w:rPr>
        <w:tab/>
      </w:r>
      <w:r w:rsidR="001D0B93" w:rsidRPr="001F6F23">
        <w:rPr>
          <w:rFonts w:ascii="Arial" w:hAnsi="Arial" w:cs="Arial"/>
          <w:sz w:val="18"/>
          <w:szCs w:val="18"/>
        </w:rPr>
        <w:tab/>
      </w:r>
      <w:r w:rsidRPr="001F6F23">
        <w:rPr>
          <w:rFonts w:ascii="Arial" w:hAnsi="Arial" w:cs="Arial"/>
          <w:sz w:val="18"/>
          <w:szCs w:val="18"/>
        </w:rPr>
        <w:t xml:space="preserve">     </w:t>
      </w:r>
      <w:r w:rsidR="001D0B93" w:rsidRPr="001F6F23">
        <w:rPr>
          <w:rFonts w:ascii="Arial" w:hAnsi="Arial" w:cs="Arial"/>
          <w:sz w:val="18"/>
          <w:szCs w:val="18"/>
        </w:rPr>
        <w:t>Name Printed</w:t>
      </w:r>
      <w:r w:rsidR="001D0B93" w:rsidRPr="001F6F23">
        <w:rPr>
          <w:rFonts w:ascii="Arial" w:hAnsi="Arial" w:cs="Arial"/>
          <w:sz w:val="18"/>
          <w:szCs w:val="18"/>
        </w:rPr>
        <w:tab/>
      </w:r>
      <w:r w:rsidR="001D0B93" w:rsidRPr="001F6F23">
        <w:rPr>
          <w:rFonts w:ascii="Arial" w:hAnsi="Arial" w:cs="Arial"/>
          <w:sz w:val="18"/>
          <w:szCs w:val="18"/>
        </w:rPr>
        <w:tab/>
      </w:r>
      <w:r w:rsidR="001D0B93" w:rsidRPr="001F6F23">
        <w:rPr>
          <w:rFonts w:ascii="Arial" w:hAnsi="Arial" w:cs="Arial"/>
          <w:sz w:val="18"/>
          <w:szCs w:val="18"/>
        </w:rPr>
        <w:tab/>
      </w:r>
      <w:r w:rsidRPr="001F6F23">
        <w:rPr>
          <w:rFonts w:ascii="Arial" w:hAnsi="Arial" w:cs="Arial"/>
          <w:sz w:val="18"/>
          <w:szCs w:val="18"/>
        </w:rPr>
        <w:t xml:space="preserve">          </w:t>
      </w:r>
      <w:r w:rsidR="001D0B93" w:rsidRPr="001F6F23">
        <w:rPr>
          <w:rFonts w:ascii="Arial" w:hAnsi="Arial" w:cs="Arial"/>
          <w:sz w:val="18"/>
          <w:szCs w:val="18"/>
        </w:rPr>
        <w:t>Dat</w:t>
      </w:r>
      <w:r w:rsidRPr="001F6F23">
        <w:rPr>
          <w:rFonts w:ascii="Arial" w:hAnsi="Arial" w:cs="Arial"/>
          <w:sz w:val="18"/>
          <w:szCs w:val="18"/>
        </w:rPr>
        <w:t>e</w:t>
      </w:r>
    </w:p>
    <w:p w14:paraId="13EF3AC2" w14:textId="77777777" w:rsidR="001D0B93" w:rsidRPr="001F6F23" w:rsidRDefault="001D0B93" w:rsidP="001D0B93">
      <w:pPr>
        <w:spacing w:after="0" w:line="240" w:lineRule="auto"/>
        <w:rPr>
          <w:rFonts w:ascii="Arial" w:hAnsi="Arial" w:cs="Arial"/>
          <w:sz w:val="18"/>
          <w:szCs w:val="18"/>
        </w:rPr>
      </w:pPr>
    </w:p>
    <w:p w14:paraId="5BADE18B" w14:textId="77777777" w:rsidR="001D0B93" w:rsidRPr="001F6F23" w:rsidRDefault="001D0B93" w:rsidP="001D0B93">
      <w:pPr>
        <w:spacing w:after="0" w:line="240" w:lineRule="auto"/>
        <w:rPr>
          <w:rFonts w:ascii="Arial" w:hAnsi="Arial" w:cs="Arial"/>
          <w:sz w:val="18"/>
          <w:szCs w:val="18"/>
        </w:rPr>
      </w:pPr>
    </w:p>
    <w:p w14:paraId="38B26CC2" w14:textId="77777777" w:rsidR="001D0B93" w:rsidRPr="001F6F23" w:rsidRDefault="001D0B93" w:rsidP="001D0B93">
      <w:pPr>
        <w:spacing w:after="0" w:line="240" w:lineRule="auto"/>
        <w:rPr>
          <w:rFonts w:ascii="Arial" w:hAnsi="Arial" w:cs="Arial"/>
          <w:sz w:val="18"/>
          <w:szCs w:val="18"/>
        </w:rPr>
      </w:pPr>
    </w:p>
    <w:p w14:paraId="30033175" w14:textId="7371445E" w:rsidR="001D0B93" w:rsidRPr="001F6F23" w:rsidRDefault="001D0B93" w:rsidP="001D0B93">
      <w:pPr>
        <w:spacing w:after="0" w:line="240" w:lineRule="auto"/>
        <w:rPr>
          <w:rFonts w:ascii="Arial" w:hAnsi="Arial" w:cs="Arial"/>
          <w:sz w:val="18"/>
          <w:szCs w:val="18"/>
        </w:rPr>
      </w:pPr>
      <w:r w:rsidRPr="001F6F23">
        <w:rPr>
          <w:rFonts w:ascii="Arial" w:hAnsi="Arial" w:cs="Arial"/>
          <w:sz w:val="18"/>
          <w:szCs w:val="18"/>
        </w:rPr>
        <w:t xml:space="preserve">Position Description updated:  </w:t>
      </w:r>
      <w:r w:rsidR="001F6F23" w:rsidRPr="001F6F23">
        <w:rPr>
          <w:rFonts w:ascii="Arial" w:hAnsi="Arial" w:cs="Arial"/>
          <w:sz w:val="18"/>
          <w:szCs w:val="18"/>
        </w:rPr>
        <w:t>02/07/2026</w:t>
      </w:r>
    </w:p>
    <w:p w14:paraId="058D2D53" w14:textId="77777777" w:rsidR="001D0B93" w:rsidRPr="001F6F23" w:rsidRDefault="001D0B93">
      <w:pPr>
        <w:rPr>
          <w:rFonts w:ascii="Arial" w:hAnsi="Arial" w:cs="Arial"/>
          <w:sz w:val="18"/>
          <w:szCs w:val="18"/>
        </w:rPr>
      </w:pPr>
    </w:p>
    <w:p w14:paraId="14107823" w14:textId="77777777" w:rsidR="001D0B93" w:rsidRPr="001F6F23" w:rsidRDefault="001D0B93">
      <w:pPr>
        <w:rPr>
          <w:rFonts w:ascii="Arial" w:hAnsi="Arial" w:cs="Arial"/>
          <w:sz w:val="18"/>
          <w:szCs w:val="18"/>
        </w:rPr>
      </w:pPr>
    </w:p>
    <w:p w14:paraId="72A22CF2" w14:textId="77777777" w:rsidR="004D2D4C" w:rsidRPr="001F6F23" w:rsidRDefault="004D2D4C">
      <w:pPr>
        <w:rPr>
          <w:rFonts w:ascii="Arial" w:hAnsi="Arial" w:cs="Arial"/>
          <w:sz w:val="18"/>
          <w:szCs w:val="18"/>
        </w:rPr>
      </w:pPr>
    </w:p>
    <w:p w14:paraId="59B7A979" w14:textId="33392F26" w:rsidR="004D2D4C" w:rsidRPr="001F6F23" w:rsidRDefault="004D2D4C">
      <w:pPr>
        <w:rPr>
          <w:rFonts w:ascii="Arial" w:hAnsi="Arial" w:cs="Arial"/>
          <w:sz w:val="18"/>
          <w:szCs w:val="18"/>
        </w:rPr>
      </w:pPr>
    </w:p>
    <w:sectPr w:rsidR="004D2D4C" w:rsidRPr="001F6F23" w:rsidSect="001D0B93">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18986" w14:textId="77777777" w:rsidR="00244FA4" w:rsidRDefault="00244FA4" w:rsidP="001D0B93">
      <w:pPr>
        <w:spacing w:after="0" w:line="240" w:lineRule="auto"/>
      </w:pPr>
      <w:r>
        <w:separator/>
      </w:r>
    </w:p>
  </w:endnote>
  <w:endnote w:type="continuationSeparator" w:id="0">
    <w:p w14:paraId="192FEF87" w14:textId="77777777" w:rsidR="00244FA4" w:rsidRDefault="00244FA4" w:rsidP="001D0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Light">
    <w:altName w:val="Avenir Next LT Pro Light"/>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7E616" w14:textId="77777777" w:rsidR="00244FA4" w:rsidRDefault="00244FA4" w:rsidP="001D0B93">
      <w:pPr>
        <w:spacing w:after="0" w:line="240" w:lineRule="auto"/>
      </w:pPr>
      <w:r>
        <w:separator/>
      </w:r>
    </w:p>
  </w:footnote>
  <w:footnote w:type="continuationSeparator" w:id="0">
    <w:p w14:paraId="1B75AB1C" w14:textId="77777777" w:rsidR="00244FA4" w:rsidRDefault="00244FA4" w:rsidP="001D0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85115" w14:textId="77777777" w:rsidR="001D0B93" w:rsidRDefault="001D0B93">
    <w:pPr>
      <w:pStyle w:val="Header"/>
    </w:pPr>
    <w:r w:rsidRPr="001D0B93">
      <w:rPr>
        <w:noProof/>
      </w:rPr>
      <w:drawing>
        <wp:inline distT="0" distB="0" distL="0" distR="0" wp14:anchorId="50C3B664" wp14:editId="7F38F1FE">
          <wp:extent cx="1327593" cy="7366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62572" cy="7560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A2F13"/>
    <w:multiLevelType w:val="hybridMultilevel"/>
    <w:tmpl w:val="7C926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C8773C"/>
    <w:multiLevelType w:val="hybridMultilevel"/>
    <w:tmpl w:val="F72E2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32274"/>
    <w:multiLevelType w:val="hybridMultilevel"/>
    <w:tmpl w:val="D77EAA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FD519A0"/>
    <w:multiLevelType w:val="hybridMultilevel"/>
    <w:tmpl w:val="6D829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AD39B4"/>
    <w:multiLevelType w:val="hybridMultilevel"/>
    <w:tmpl w:val="F48C5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87D3774"/>
    <w:multiLevelType w:val="hybridMultilevel"/>
    <w:tmpl w:val="8534B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EB6D05"/>
    <w:multiLevelType w:val="hybridMultilevel"/>
    <w:tmpl w:val="0B1A5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93"/>
    <w:rsid w:val="0010201D"/>
    <w:rsid w:val="00162787"/>
    <w:rsid w:val="001A03A6"/>
    <w:rsid w:val="001D0B93"/>
    <w:rsid w:val="001F6F23"/>
    <w:rsid w:val="00244FA4"/>
    <w:rsid w:val="00343E54"/>
    <w:rsid w:val="003D265D"/>
    <w:rsid w:val="003E699D"/>
    <w:rsid w:val="00417799"/>
    <w:rsid w:val="00453774"/>
    <w:rsid w:val="004B7673"/>
    <w:rsid w:val="004D2D4C"/>
    <w:rsid w:val="00653404"/>
    <w:rsid w:val="0069616A"/>
    <w:rsid w:val="006A6251"/>
    <w:rsid w:val="006C704F"/>
    <w:rsid w:val="009B405B"/>
    <w:rsid w:val="009E5E1F"/>
    <w:rsid w:val="00A2385E"/>
    <w:rsid w:val="00A70CC3"/>
    <w:rsid w:val="00B01BD6"/>
    <w:rsid w:val="00B92511"/>
    <w:rsid w:val="00BD2CA2"/>
    <w:rsid w:val="00E20545"/>
    <w:rsid w:val="00ED2655"/>
    <w:rsid w:val="00F4730D"/>
    <w:rsid w:val="00FE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A88B0B"/>
  <w15:chartTrackingRefBased/>
  <w15:docId w15:val="{2AEB2A4C-D00A-492C-BB23-3EE30D7E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B93"/>
  </w:style>
  <w:style w:type="paragraph" w:styleId="Footer">
    <w:name w:val="footer"/>
    <w:basedOn w:val="Normal"/>
    <w:link w:val="FooterChar"/>
    <w:uiPriority w:val="99"/>
    <w:unhideWhenUsed/>
    <w:rsid w:val="001D0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B93"/>
  </w:style>
  <w:style w:type="table" w:styleId="TableGrid">
    <w:name w:val="Table Grid"/>
    <w:basedOn w:val="TableNormal"/>
    <w:uiPriority w:val="39"/>
    <w:rsid w:val="001D0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9616A"/>
  </w:style>
  <w:style w:type="character" w:customStyle="1" w:styleId="eop">
    <w:name w:val="eop"/>
    <w:basedOn w:val="DefaultParagraphFont"/>
    <w:rsid w:val="0069616A"/>
  </w:style>
  <w:style w:type="paragraph" w:styleId="ListParagraph">
    <w:name w:val="List Paragraph"/>
    <w:basedOn w:val="Normal"/>
    <w:uiPriority w:val="34"/>
    <w:qFormat/>
    <w:rsid w:val="00B925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61121">
      <w:bodyDiv w:val="1"/>
      <w:marLeft w:val="0"/>
      <w:marRight w:val="0"/>
      <w:marTop w:val="0"/>
      <w:marBottom w:val="0"/>
      <w:divBdr>
        <w:top w:val="none" w:sz="0" w:space="0" w:color="auto"/>
        <w:left w:val="none" w:sz="0" w:space="0" w:color="auto"/>
        <w:bottom w:val="none" w:sz="0" w:space="0" w:color="auto"/>
        <w:right w:val="none" w:sz="0" w:space="0" w:color="auto"/>
      </w:divBdr>
    </w:div>
    <w:div w:id="1410545045">
      <w:bodyDiv w:val="1"/>
      <w:marLeft w:val="0"/>
      <w:marRight w:val="0"/>
      <w:marTop w:val="0"/>
      <w:marBottom w:val="0"/>
      <w:divBdr>
        <w:top w:val="none" w:sz="0" w:space="0" w:color="auto"/>
        <w:left w:val="none" w:sz="0" w:space="0" w:color="auto"/>
        <w:bottom w:val="none" w:sz="0" w:space="0" w:color="auto"/>
        <w:right w:val="none" w:sz="0" w:space="0" w:color="auto"/>
      </w:divBdr>
    </w:div>
    <w:div w:id="1487822358">
      <w:bodyDiv w:val="1"/>
      <w:marLeft w:val="0"/>
      <w:marRight w:val="0"/>
      <w:marTop w:val="0"/>
      <w:marBottom w:val="0"/>
      <w:divBdr>
        <w:top w:val="none" w:sz="0" w:space="0" w:color="auto"/>
        <w:left w:val="none" w:sz="0" w:space="0" w:color="auto"/>
        <w:bottom w:val="none" w:sz="0" w:space="0" w:color="auto"/>
        <w:right w:val="none" w:sz="0" w:space="0" w:color="auto"/>
      </w:divBdr>
    </w:div>
    <w:div w:id="1498425188">
      <w:bodyDiv w:val="1"/>
      <w:marLeft w:val="0"/>
      <w:marRight w:val="0"/>
      <w:marTop w:val="0"/>
      <w:marBottom w:val="0"/>
      <w:divBdr>
        <w:top w:val="none" w:sz="0" w:space="0" w:color="auto"/>
        <w:left w:val="none" w:sz="0" w:space="0" w:color="auto"/>
        <w:bottom w:val="none" w:sz="0" w:space="0" w:color="auto"/>
        <w:right w:val="none" w:sz="0" w:space="0" w:color="auto"/>
      </w:divBdr>
    </w:div>
    <w:div w:id="214114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128db48-bc87-4561-a357-9b20808e3f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7B9F573F0F564FB8B398C6018B4961" ma:contentTypeVersion="14" ma:contentTypeDescription="Create a new document." ma:contentTypeScope="" ma:versionID="5c1f640ff4d96fed54d8208b128b0e31">
  <xsd:schema xmlns:xsd="http://www.w3.org/2001/XMLSchema" xmlns:xs="http://www.w3.org/2001/XMLSchema" xmlns:p="http://schemas.microsoft.com/office/2006/metadata/properties" xmlns:ns3="7128db48-bc87-4561-a357-9b20808e3ff7" xmlns:ns4="1e8de659-aa90-4e95-b1d3-f0a86bd8da6e" targetNamespace="http://schemas.microsoft.com/office/2006/metadata/properties" ma:root="true" ma:fieldsID="90b34a6ab187b1e346b90ebebd4cc76d" ns3:_="" ns4:_="">
    <xsd:import namespace="7128db48-bc87-4561-a357-9b20808e3ff7"/>
    <xsd:import namespace="1e8de659-aa90-4e95-b1d3-f0a86bd8da6e"/>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8db48-bc87-4561-a357-9b20808e3ff7"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8de659-aa90-4e95-b1d3-f0a86bd8da6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F60FE3-C93C-4755-AB98-6B1DEE05CFB1}">
  <ds:schemaRefs>
    <ds:schemaRef ds:uri="http://schemas.microsoft.com/sharepoint/v3/contenttype/forms"/>
  </ds:schemaRefs>
</ds:datastoreItem>
</file>

<file path=customXml/itemProps2.xml><?xml version="1.0" encoding="utf-8"?>
<ds:datastoreItem xmlns:ds="http://schemas.openxmlformats.org/officeDocument/2006/customXml" ds:itemID="{9C9FD8B7-8D8C-4BC9-9812-5F85B276036A}">
  <ds:schemaRefs>
    <ds:schemaRef ds:uri="http://schemas.microsoft.com/office/2006/metadata/properties"/>
    <ds:schemaRef ds:uri="http://schemas.microsoft.com/office/infopath/2007/PartnerControls"/>
    <ds:schemaRef ds:uri="7128db48-bc87-4561-a357-9b20808e3ff7"/>
  </ds:schemaRefs>
</ds:datastoreItem>
</file>

<file path=customXml/itemProps3.xml><?xml version="1.0" encoding="utf-8"?>
<ds:datastoreItem xmlns:ds="http://schemas.openxmlformats.org/officeDocument/2006/customXml" ds:itemID="{4FD9E918-3E48-4334-BB64-99211ECEC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8db48-bc87-4561-a357-9b20808e3ff7"/>
    <ds:schemaRef ds:uri="1e8de659-aa90-4e95-b1d3-f0a86bd8d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554</Words>
  <Characters>3160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Region Ten Community Services Board</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Nee</dc:creator>
  <cp:keywords/>
  <dc:description/>
  <cp:lastModifiedBy>Kiana Vaughan-Randolph</cp:lastModifiedBy>
  <cp:revision>2</cp:revision>
  <dcterms:created xsi:type="dcterms:W3CDTF">2026-02-07T16:18:00Z</dcterms:created>
  <dcterms:modified xsi:type="dcterms:W3CDTF">2026-02-07T16:18:00Z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0x010100D67B9F573F0F564FB8B398C6018B4961</vt:lpwstr>
  </property>
</Properties>
</file>